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71" w:rsidRDefault="00786471">
      <w:pPr>
        <w:rPr>
          <w:rFonts w:ascii="Times New Roman" w:hAnsi="Times New Roman"/>
        </w:rPr>
      </w:pPr>
    </w:p>
    <w:p w:rsidR="00480BBA" w:rsidRPr="00786471" w:rsidRDefault="00786471" w:rsidP="00D7687A">
      <w:pPr>
        <w:jc w:val="center"/>
        <w:rPr>
          <w:rFonts w:ascii="Times New Roman" w:hAnsi="Times New Roman"/>
          <w:b/>
        </w:rPr>
      </w:pPr>
      <w:r w:rsidRPr="00786471">
        <w:rPr>
          <w:rFonts w:ascii="Times New Roman" w:hAnsi="Times New Roman"/>
          <w:b/>
        </w:rPr>
        <w:t>A M</w:t>
      </w:r>
      <w:r>
        <w:rPr>
          <w:rFonts w:ascii="Times New Roman" w:hAnsi="Times New Roman"/>
          <w:b/>
        </w:rPr>
        <w:t>emorial Concerning the 50</w:t>
      </w:r>
      <w:r w:rsidRPr="00786471">
        <w:rPr>
          <w:rFonts w:ascii="Times New Roman" w:hAnsi="Times New Roman"/>
          <w:b/>
          <w:vertAlign w:val="superscript"/>
        </w:rPr>
        <w:t>th</w:t>
      </w:r>
      <w:r>
        <w:rPr>
          <w:rFonts w:ascii="Times New Roman" w:hAnsi="Times New Roman"/>
          <w:b/>
        </w:rPr>
        <w:t xml:space="preserve"> Anniversary of the Ordination of Women</w:t>
      </w:r>
    </w:p>
    <w:p w:rsidR="00786471" w:rsidRDefault="00786471" w:rsidP="00D7687A">
      <w:pPr>
        <w:jc w:val="cente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 xml:space="preserve">Moved, that the 2018 New Jersey Synod Assembly transmit the following memorial to the 2019 </w:t>
      </w:r>
      <w:proofErr w:type="spellStart"/>
      <w:r>
        <w:rPr>
          <w:rFonts w:ascii="Times New Roman" w:hAnsi="Times New Roman"/>
          <w:szCs w:val="24"/>
        </w:rPr>
        <w:t>Churchwide</w:t>
      </w:r>
      <w:proofErr w:type="spellEnd"/>
      <w:r>
        <w:rPr>
          <w:rFonts w:ascii="Times New Roman" w:hAnsi="Times New Roman"/>
          <w:szCs w:val="24"/>
        </w:rPr>
        <w:t xml:space="preserve"> Assembly of the Evangelical Lutheran Church in America:</w:t>
      </w:r>
    </w:p>
    <w:p w:rsidR="00786471" w:rsidRDefault="00786471" w:rsidP="00786471">
      <w:pPr>
        <w:rPr>
          <w:rFonts w:ascii="Times New Roman" w:hAnsi="Times New Roman"/>
          <w:szCs w:val="24"/>
        </w:rPr>
      </w:pPr>
    </w:p>
    <w:p w:rsidR="00786471" w:rsidRDefault="00F04DA0" w:rsidP="00786471">
      <w:pPr>
        <w:rPr>
          <w:rFonts w:ascii="Times New Roman" w:hAnsi="Times New Roman"/>
          <w:szCs w:val="24"/>
        </w:rPr>
      </w:pPr>
      <w:r w:rsidRPr="00F04DA0">
        <w:rPr>
          <w:rFonts w:ascii="Times New Roman" w:hAnsi="Times New Roman"/>
          <w:b/>
          <w:szCs w:val="24"/>
        </w:rPr>
        <w:t>W</w:t>
      </w:r>
      <w:r>
        <w:rPr>
          <w:rFonts w:ascii="Times New Roman" w:hAnsi="Times New Roman"/>
          <w:b/>
          <w:szCs w:val="24"/>
        </w:rPr>
        <w:t>hereas</w:t>
      </w:r>
      <w:r w:rsidR="00786471">
        <w:rPr>
          <w:rFonts w:ascii="Times New Roman" w:hAnsi="Times New Roman"/>
          <w:szCs w:val="24"/>
        </w:rPr>
        <w:t xml:space="preserve"> in 1970 both the Lutheran Church in America and American Lutheran Church in their national conventions voted to ordain women; and </w:t>
      </w:r>
    </w:p>
    <w:p w:rsidR="00786471" w:rsidRDefault="00786471" w:rsidP="00786471">
      <w:pPr>
        <w:rPr>
          <w:rFonts w:ascii="Times New Roman" w:hAnsi="Times New Roman"/>
          <w:szCs w:val="24"/>
        </w:rPr>
      </w:pPr>
    </w:p>
    <w:p w:rsidR="00786471" w:rsidRDefault="00F04DA0" w:rsidP="00786471">
      <w:pPr>
        <w:rPr>
          <w:rFonts w:ascii="Times New Roman" w:hAnsi="Times New Roman"/>
          <w:szCs w:val="24"/>
        </w:rPr>
      </w:pPr>
      <w:r w:rsidRPr="00F04DA0">
        <w:rPr>
          <w:rFonts w:ascii="Times New Roman" w:hAnsi="Times New Roman"/>
          <w:b/>
          <w:szCs w:val="24"/>
        </w:rPr>
        <w:t>W</w:t>
      </w:r>
      <w:r>
        <w:rPr>
          <w:rFonts w:ascii="Times New Roman" w:hAnsi="Times New Roman"/>
          <w:b/>
          <w:szCs w:val="24"/>
        </w:rPr>
        <w:t>hereas</w:t>
      </w:r>
      <w:r w:rsidR="00786471">
        <w:rPr>
          <w:rFonts w:ascii="Times New Roman" w:hAnsi="Times New Roman"/>
          <w:szCs w:val="24"/>
        </w:rPr>
        <w:t xml:space="preserve"> the ELCA rejoices in these actions of its predecessor church bodies and will recognize the 50</w:t>
      </w:r>
      <w:r w:rsidR="00786471">
        <w:rPr>
          <w:rFonts w:ascii="Times New Roman" w:hAnsi="Times New Roman"/>
          <w:szCs w:val="24"/>
          <w:vertAlign w:val="superscript"/>
        </w:rPr>
        <w:t>th</w:t>
      </w:r>
      <w:r w:rsidR="00786471">
        <w:rPr>
          <w:rFonts w:ascii="Times New Roman" w:hAnsi="Times New Roman"/>
          <w:szCs w:val="24"/>
        </w:rPr>
        <w:t xml:space="preserve"> anniversary in 2020 of the ordination of women; and</w:t>
      </w:r>
    </w:p>
    <w:p w:rsidR="00786471" w:rsidRDefault="00786471" w:rsidP="00786471">
      <w:pPr>
        <w:rPr>
          <w:rFonts w:ascii="Times New Roman" w:hAnsi="Times New Roman"/>
          <w:szCs w:val="24"/>
        </w:rPr>
      </w:pPr>
    </w:p>
    <w:p w:rsidR="00786471" w:rsidRDefault="00F04DA0" w:rsidP="00786471">
      <w:pPr>
        <w:rPr>
          <w:rFonts w:ascii="Times New Roman" w:hAnsi="Times New Roman"/>
          <w:szCs w:val="24"/>
        </w:rPr>
      </w:pPr>
      <w:r>
        <w:rPr>
          <w:rFonts w:ascii="Times New Roman" w:hAnsi="Times New Roman"/>
          <w:b/>
          <w:szCs w:val="24"/>
        </w:rPr>
        <w:t>Whereas</w:t>
      </w:r>
      <w:r w:rsidR="00786471">
        <w:rPr>
          <w:rFonts w:ascii="Times New Roman" w:hAnsi="Times New Roman"/>
          <w:szCs w:val="24"/>
        </w:rPr>
        <w:t xml:space="preserve"> we express our profound gratitude for the many and varied ways the gifts of ordained women have advanced God’s mission through this church; and</w:t>
      </w:r>
    </w:p>
    <w:p w:rsidR="00786471" w:rsidRDefault="00786471" w:rsidP="00786471">
      <w:pPr>
        <w:rPr>
          <w:rFonts w:ascii="Times New Roman" w:hAnsi="Times New Roman"/>
          <w:szCs w:val="24"/>
        </w:rPr>
      </w:pPr>
    </w:p>
    <w:p w:rsidR="00786471" w:rsidRDefault="00F04DA0" w:rsidP="00786471">
      <w:pPr>
        <w:rPr>
          <w:rFonts w:ascii="Times New Roman" w:hAnsi="Times New Roman"/>
          <w:szCs w:val="24"/>
        </w:rPr>
      </w:pPr>
      <w:r>
        <w:rPr>
          <w:rFonts w:ascii="Times New Roman" w:hAnsi="Times New Roman"/>
          <w:b/>
          <w:szCs w:val="24"/>
        </w:rPr>
        <w:t>Whereas</w:t>
      </w:r>
      <w:r w:rsidR="00786471">
        <w:rPr>
          <w:rFonts w:ascii="Times New Roman" w:hAnsi="Times New Roman"/>
          <w:szCs w:val="24"/>
        </w:rPr>
        <w:t xml:space="preserve"> we learned in the research related to the 45</w:t>
      </w:r>
      <w:r w:rsidR="00786471">
        <w:rPr>
          <w:rFonts w:ascii="Times New Roman" w:hAnsi="Times New Roman"/>
          <w:szCs w:val="24"/>
          <w:vertAlign w:val="superscript"/>
        </w:rPr>
        <w:t>th</w:t>
      </w:r>
      <w:r w:rsidR="00786471">
        <w:rPr>
          <w:rFonts w:ascii="Times New Roman" w:hAnsi="Times New Roman"/>
          <w:szCs w:val="24"/>
        </w:rPr>
        <w:t xml:space="preserve"> anniversary of women’s ordination of some progress but also significant disparities for women in the areas of preparation for ministry, all calls including first calls, mobility, compensation, ministry roles, and debt following seminary education (</w:t>
      </w:r>
      <w:hyperlink r:id="rId4">
        <w:r w:rsidR="00786471">
          <w:rPr>
            <w:rFonts w:ascii="Times New Roman" w:hAnsi="Times New Roman"/>
            <w:color w:val="0000FF"/>
            <w:szCs w:val="24"/>
            <w:highlight w:val="white"/>
            <w:u w:val="single"/>
          </w:rPr>
          <w:t>http://search.elca.org/Pages/Results.aspx?k=45th+anniversary+of+women%27s+ordination</w:t>
        </w:r>
      </w:hyperlink>
      <w:r w:rsidR="00786471">
        <w:rPr>
          <w:rFonts w:ascii="Times New Roman" w:hAnsi="Times New Roman"/>
          <w:szCs w:val="24"/>
        </w:rPr>
        <w:t>); and</w:t>
      </w:r>
    </w:p>
    <w:p w:rsidR="00786471" w:rsidRDefault="00786471" w:rsidP="00786471">
      <w:pPr>
        <w:rPr>
          <w:rFonts w:ascii="Times New Roman" w:hAnsi="Times New Roman"/>
          <w:szCs w:val="24"/>
        </w:rPr>
      </w:pPr>
    </w:p>
    <w:p w:rsidR="00786471" w:rsidRDefault="00F04DA0" w:rsidP="00786471">
      <w:pPr>
        <w:rPr>
          <w:rFonts w:ascii="Times New Roman" w:hAnsi="Times New Roman"/>
          <w:szCs w:val="24"/>
        </w:rPr>
      </w:pPr>
      <w:r>
        <w:rPr>
          <w:rFonts w:ascii="Times New Roman" w:hAnsi="Times New Roman"/>
          <w:b/>
          <w:szCs w:val="24"/>
        </w:rPr>
        <w:t>Whereas</w:t>
      </w:r>
      <w:r w:rsidR="00786471">
        <w:rPr>
          <w:rFonts w:ascii="Times New Roman" w:hAnsi="Times New Roman"/>
          <w:szCs w:val="24"/>
        </w:rPr>
        <w:t xml:space="preserve"> the same research uncovered denigrating and discriminatory experiences of many ordained women, some particularly acute for ordained women of color; and </w:t>
      </w:r>
    </w:p>
    <w:p w:rsidR="00786471" w:rsidRDefault="00786471" w:rsidP="00786471">
      <w:pPr>
        <w:rPr>
          <w:rFonts w:ascii="Times New Roman" w:hAnsi="Times New Roman"/>
          <w:szCs w:val="24"/>
        </w:rPr>
      </w:pPr>
    </w:p>
    <w:p w:rsidR="00786471" w:rsidRDefault="00F04DA0" w:rsidP="00786471">
      <w:pPr>
        <w:rPr>
          <w:rFonts w:ascii="Times New Roman" w:hAnsi="Times New Roman"/>
          <w:szCs w:val="24"/>
        </w:rPr>
      </w:pPr>
      <w:r>
        <w:rPr>
          <w:rFonts w:ascii="Times New Roman" w:hAnsi="Times New Roman"/>
          <w:b/>
          <w:szCs w:val="24"/>
        </w:rPr>
        <w:t>Whereas</w:t>
      </w:r>
      <w:r w:rsidR="00786471">
        <w:rPr>
          <w:rFonts w:ascii="Times New Roman" w:hAnsi="Times New Roman"/>
          <w:szCs w:val="24"/>
        </w:rPr>
        <w:t xml:space="preserve"> the church is called to reflect in church and society its roles of advocate and model for the respect, dignity, and equal rights due all women, including the ordained women of this church; and</w:t>
      </w:r>
    </w:p>
    <w:p w:rsidR="00786471" w:rsidRDefault="00786471" w:rsidP="00786471">
      <w:pPr>
        <w:rPr>
          <w:rFonts w:ascii="Times New Roman" w:hAnsi="Times New Roman"/>
          <w:szCs w:val="24"/>
        </w:rPr>
      </w:pPr>
    </w:p>
    <w:p w:rsidR="00786471" w:rsidRDefault="00F04DA0" w:rsidP="00786471">
      <w:pPr>
        <w:rPr>
          <w:rFonts w:ascii="Times New Roman" w:hAnsi="Times New Roman"/>
          <w:szCs w:val="24"/>
        </w:rPr>
      </w:pPr>
      <w:r>
        <w:rPr>
          <w:rFonts w:ascii="Times New Roman" w:hAnsi="Times New Roman"/>
          <w:b/>
          <w:szCs w:val="24"/>
        </w:rPr>
        <w:t>Whereas</w:t>
      </w:r>
      <w:r w:rsidR="00786471">
        <w:rPr>
          <w:rFonts w:ascii="Times New Roman" w:hAnsi="Times New Roman"/>
          <w:szCs w:val="24"/>
        </w:rPr>
        <w:t xml:space="preserve"> this church is simultaneously addressing justice and women in its social statement under consideration and the 50</w:t>
      </w:r>
      <w:r w:rsidR="00786471">
        <w:rPr>
          <w:rFonts w:ascii="Times New Roman" w:hAnsi="Times New Roman"/>
          <w:szCs w:val="24"/>
          <w:vertAlign w:val="superscript"/>
        </w:rPr>
        <w:t>th</w:t>
      </w:r>
      <w:r w:rsidR="00786471">
        <w:rPr>
          <w:rFonts w:ascii="Times New Roman" w:hAnsi="Times New Roman"/>
          <w:szCs w:val="24"/>
        </w:rPr>
        <w:t xml:space="preserve"> anniversary of the ordination of women;</w:t>
      </w:r>
    </w:p>
    <w:p w:rsidR="00786471" w:rsidRDefault="00786471" w:rsidP="00786471">
      <w:pPr>
        <w:rPr>
          <w:rFonts w:ascii="Times New Roman" w:hAnsi="Times New Roman"/>
          <w:szCs w:val="24"/>
        </w:rPr>
      </w:pPr>
    </w:p>
    <w:p w:rsidR="00786471" w:rsidRPr="00786471" w:rsidRDefault="00786471" w:rsidP="00786471">
      <w:pPr>
        <w:rPr>
          <w:rFonts w:ascii="Times New Roman" w:hAnsi="Times New Roman"/>
          <w:b/>
          <w:szCs w:val="24"/>
        </w:rPr>
      </w:pPr>
      <w:r w:rsidRPr="00786471">
        <w:rPr>
          <w:rFonts w:ascii="Times New Roman" w:hAnsi="Times New Roman"/>
          <w:b/>
          <w:szCs w:val="24"/>
        </w:rPr>
        <w:t>Therefore, be it resolved</w:t>
      </w:r>
      <w:r w:rsidR="00F04DA0">
        <w:rPr>
          <w:rFonts w:ascii="Times New Roman" w:hAnsi="Times New Roman"/>
          <w:b/>
          <w:szCs w:val="24"/>
        </w:rPr>
        <w:t xml:space="preserve"> that</w:t>
      </w:r>
      <w:r w:rsidRPr="00786471">
        <w:rPr>
          <w:rFonts w:ascii="Times New Roman" w:hAnsi="Times New Roman"/>
          <w:b/>
          <w:szCs w:val="24"/>
        </w:rPr>
        <w:t>,</w:t>
      </w:r>
    </w:p>
    <w:p w:rsidR="00786471" w:rsidRPr="00786471" w:rsidRDefault="00786471" w:rsidP="00786471">
      <w:pPr>
        <w:rPr>
          <w:rFonts w:ascii="Times New Roman" w:hAnsi="Times New Roman"/>
          <w:b/>
          <w:szCs w:val="24"/>
        </w:rPr>
      </w:pPr>
    </w:p>
    <w:p w:rsidR="00786471" w:rsidRDefault="00786471" w:rsidP="00786471">
      <w:pPr>
        <w:rPr>
          <w:rFonts w:ascii="Times New Roman" w:hAnsi="Times New Roman"/>
          <w:szCs w:val="24"/>
        </w:rPr>
      </w:pPr>
      <w:r>
        <w:rPr>
          <w:rFonts w:ascii="Times New Roman" w:hAnsi="Times New Roman"/>
          <w:szCs w:val="24"/>
        </w:rPr>
        <w:t>We call upon all synods in their 2020 assemblies to include celebration and special recognition of ordained women upon the 50</w:t>
      </w:r>
      <w:r>
        <w:rPr>
          <w:rFonts w:ascii="Times New Roman" w:hAnsi="Times New Roman"/>
          <w:szCs w:val="24"/>
          <w:vertAlign w:val="superscript"/>
        </w:rPr>
        <w:t>th</w:t>
      </w:r>
      <w:r>
        <w:rPr>
          <w:rFonts w:ascii="Times New Roman" w:hAnsi="Times New Roman"/>
          <w:szCs w:val="24"/>
        </w:rPr>
        <w:t xml:space="preserve"> anniversary of authorizing this ordination practice; and</w:t>
      </w:r>
    </w:p>
    <w:p w:rsidR="00786471" w:rsidRDefault="00786471" w:rsidP="00786471">
      <w:pPr>
        <w:jc w:val="cente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We call upon our seminaries, colleges, campus ministries, outdoor ministries, social ministry organizations, synods, and congregations to highlight women preachers, te</w:t>
      </w:r>
      <w:r w:rsidR="005F4164">
        <w:rPr>
          <w:rFonts w:ascii="Times New Roman" w:hAnsi="Times New Roman"/>
          <w:szCs w:val="24"/>
        </w:rPr>
        <w:t xml:space="preserve">achers and speakers throughout </w:t>
      </w:r>
      <w:r>
        <w:rPr>
          <w:rFonts w:ascii="Times New Roman" w:hAnsi="Times New Roman"/>
          <w:szCs w:val="24"/>
        </w:rPr>
        <w:t xml:space="preserve">2020 in recognition of the diversity of gifts women’s ordination has brought to our church; and </w:t>
      </w:r>
    </w:p>
    <w:p w:rsidR="00786471" w:rsidRDefault="00786471" w:rsidP="00786471">
      <w:pP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We call upon congregations throughout the ELCA to participate in the 50th anniversary of the ordination of women in our church through worship services, bible studies and other efforts to celebrate and recognize the importance and contributions of ordained women; and</w:t>
      </w:r>
    </w:p>
    <w:p w:rsidR="00786471" w:rsidRDefault="00786471" w:rsidP="00786471">
      <w:pPr>
        <w:rPr>
          <w:rFonts w:ascii="Times New Roman" w:hAnsi="Times New Roman"/>
          <w:szCs w:val="24"/>
        </w:rPr>
      </w:pPr>
      <w:r>
        <w:rPr>
          <w:rFonts w:ascii="Times New Roman" w:hAnsi="Times New Roman"/>
          <w:szCs w:val="24"/>
        </w:rPr>
        <w:t xml:space="preserve"> </w:t>
      </w:r>
    </w:p>
    <w:p w:rsidR="00786471" w:rsidRDefault="00786471" w:rsidP="00786471">
      <w:pPr>
        <w:rPr>
          <w:rFonts w:ascii="Times New Roman" w:hAnsi="Times New Roman"/>
          <w:szCs w:val="24"/>
        </w:rPr>
      </w:pPr>
      <w:r>
        <w:rPr>
          <w:rFonts w:ascii="Times New Roman" w:hAnsi="Times New Roman"/>
          <w:szCs w:val="24"/>
        </w:rPr>
        <w:t>We call upon all members of this church to examine our consciences, and confess our sins and complicity in whichever circumstances by the outright or silent actions women have faced including barriers, discrimination, or sexual harassment</w:t>
      </w:r>
      <w:r>
        <w:rPr>
          <w:rFonts w:ascii="Times New Roman" w:hAnsi="Times New Roman"/>
          <w:color w:val="FF0000"/>
          <w:szCs w:val="24"/>
        </w:rPr>
        <w:t xml:space="preserve"> </w:t>
      </w:r>
      <w:r>
        <w:rPr>
          <w:rFonts w:ascii="Times New Roman" w:hAnsi="Times New Roman"/>
          <w:szCs w:val="24"/>
        </w:rPr>
        <w:t>as they prepared for and served as ordained women in this church; and</w:t>
      </w:r>
    </w:p>
    <w:p w:rsidR="00F04DA0" w:rsidRDefault="00F04DA0" w:rsidP="00786471">
      <w:pPr>
        <w:rPr>
          <w:rFonts w:ascii="Times New Roman" w:hAnsi="Times New Roman"/>
          <w:szCs w:val="24"/>
        </w:rPr>
      </w:pPr>
    </w:p>
    <w:p w:rsidR="007A2481" w:rsidRDefault="007A2481" w:rsidP="00786471">
      <w:pP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 xml:space="preserve">We call upon this church to renew efforts in education on the intersection of the sins of sexism, racism, homophobia, transphobia, and classism, and develop healing interventions offering hope and support to </w:t>
      </w:r>
      <w:r>
        <w:rPr>
          <w:rFonts w:ascii="Times New Roman" w:hAnsi="Times New Roman"/>
          <w:szCs w:val="24"/>
        </w:rPr>
        <w:lastRenderedPageBreak/>
        <w:t>those who experience these sins to the point of despair about ministry; and</w:t>
      </w:r>
    </w:p>
    <w:p w:rsidR="00786471" w:rsidRDefault="00786471" w:rsidP="00786471">
      <w:pP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We call upon our seminaries to include intentional coursework and resources to equip pastoral leaders in identifying and ministering in situations of gender-based discrimination and violence; and</w:t>
      </w:r>
    </w:p>
    <w:p w:rsidR="00786471" w:rsidRDefault="00786471" w:rsidP="00786471">
      <w:pP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 xml:space="preserve">We urge all congregations, synods, and the </w:t>
      </w:r>
      <w:proofErr w:type="spellStart"/>
      <w:r>
        <w:rPr>
          <w:rFonts w:ascii="Times New Roman" w:hAnsi="Times New Roman"/>
          <w:szCs w:val="24"/>
        </w:rPr>
        <w:t>churchwide</w:t>
      </w:r>
      <w:proofErr w:type="spellEnd"/>
      <w:r>
        <w:rPr>
          <w:rFonts w:ascii="Times New Roman" w:hAnsi="Times New Roman"/>
          <w:szCs w:val="24"/>
        </w:rPr>
        <w:t xml:space="preserve"> organization in 2020 to conduct a gender analysis wherein each can develop strategies to promote and protect gender equity and justice, with particular focus on addressing the areas of preparation for ministry, call process including first calls, mobility, compensation, ministry roles, and debt following seminary education; and</w:t>
      </w:r>
    </w:p>
    <w:p w:rsidR="00786471" w:rsidRDefault="00786471" w:rsidP="00786471">
      <w:pP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We call upon this church to establish goals and strategies in each synod of achieving for ordained women comparable compensation with that of o</w:t>
      </w:r>
      <w:r w:rsidR="007A7A22">
        <w:rPr>
          <w:rFonts w:ascii="Times New Roman" w:hAnsi="Times New Roman"/>
          <w:szCs w:val="24"/>
        </w:rPr>
        <w:t>rdained men in all calls by 2024</w:t>
      </w:r>
      <w:r>
        <w:rPr>
          <w:rFonts w:ascii="Times New Roman" w:hAnsi="Times New Roman"/>
          <w:szCs w:val="24"/>
        </w:rPr>
        <w:t>, reporting the outcome of this action step at</w:t>
      </w:r>
      <w:r w:rsidR="007A7A22">
        <w:rPr>
          <w:rFonts w:ascii="Times New Roman" w:hAnsi="Times New Roman"/>
          <w:szCs w:val="24"/>
        </w:rPr>
        <w:t xml:space="preserve"> the </w:t>
      </w:r>
      <w:proofErr w:type="spellStart"/>
      <w:r w:rsidR="007A7A22">
        <w:rPr>
          <w:rFonts w:ascii="Times New Roman" w:hAnsi="Times New Roman"/>
          <w:szCs w:val="24"/>
        </w:rPr>
        <w:t>Churchwide</w:t>
      </w:r>
      <w:proofErr w:type="spellEnd"/>
      <w:r w:rsidR="007A7A22">
        <w:rPr>
          <w:rFonts w:ascii="Times New Roman" w:hAnsi="Times New Roman"/>
          <w:szCs w:val="24"/>
        </w:rPr>
        <w:t xml:space="preserve"> Assembly in 2025</w:t>
      </w:r>
      <w:r>
        <w:rPr>
          <w:rFonts w:ascii="Times New Roman" w:hAnsi="Times New Roman"/>
          <w:szCs w:val="24"/>
        </w:rPr>
        <w:t>; and</w:t>
      </w:r>
    </w:p>
    <w:p w:rsidR="00786471" w:rsidRDefault="00786471" w:rsidP="00786471">
      <w:pP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We call</w:t>
      </w:r>
      <w:r w:rsidR="005F4164">
        <w:rPr>
          <w:rFonts w:ascii="Times New Roman" w:hAnsi="Times New Roman"/>
          <w:szCs w:val="24"/>
        </w:rPr>
        <w:t xml:space="preserve"> upon this church to establish </w:t>
      </w:r>
      <w:r>
        <w:rPr>
          <w:rFonts w:ascii="Times New Roman" w:hAnsi="Times New Roman"/>
          <w:szCs w:val="24"/>
        </w:rPr>
        <w:t>goals and strategies in each synod of achieving for ordained women access to ministry roles where women are currently underrepresented, with a particular focus on the challenges faced by women of color receiving viable first and second calls; and</w:t>
      </w:r>
    </w:p>
    <w:p w:rsidR="00786471" w:rsidRDefault="00786471" w:rsidP="00786471">
      <w:pP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 xml:space="preserve">We call upon the </w:t>
      </w:r>
      <w:proofErr w:type="spellStart"/>
      <w:r>
        <w:rPr>
          <w:rFonts w:ascii="Times New Roman" w:hAnsi="Times New Roman"/>
          <w:szCs w:val="24"/>
        </w:rPr>
        <w:t>churchwide</w:t>
      </w:r>
      <w:proofErr w:type="spellEnd"/>
      <w:r>
        <w:rPr>
          <w:rFonts w:ascii="Times New Roman" w:hAnsi="Times New Roman"/>
          <w:szCs w:val="24"/>
        </w:rPr>
        <w:t xml:space="preserve"> expression’s Domestic Mission Unit to develop, undertake, and successfully complete a strategy specifically related to the debt of women of color after seminary; and</w:t>
      </w:r>
    </w:p>
    <w:p w:rsidR="00786471" w:rsidRDefault="00786471" w:rsidP="00786471">
      <w:pP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We call upon all candidacy committees to examine their practices in light of the findings in the 45</w:t>
      </w:r>
      <w:r>
        <w:rPr>
          <w:rFonts w:ascii="Times New Roman" w:hAnsi="Times New Roman"/>
          <w:szCs w:val="24"/>
          <w:vertAlign w:val="superscript"/>
        </w:rPr>
        <w:t>th</w:t>
      </w:r>
      <w:r>
        <w:rPr>
          <w:rFonts w:ascii="Times New Roman" w:hAnsi="Times New Roman"/>
          <w:szCs w:val="24"/>
        </w:rPr>
        <w:t xml:space="preserve"> anniversary research; and </w:t>
      </w:r>
    </w:p>
    <w:p w:rsidR="00786471" w:rsidRDefault="00786471" w:rsidP="00786471">
      <w:pP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We request the Office of the Presiding Bishop to provide in 2025 updated research on achievement of these initiatives and other matters pertinent to the full and just participation of ordained women in this church; and</w:t>
      </w:r>
    </w:p>
    <w:p w:rsidR="00786471" w:rsidRDefault="00786471" w:rsidP="00786471">
      <w:pP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We request all church publications to plan features in 2020 on the ordination of women, lifting up the amazing talents and gifts this church has received from its ordained women, the barriers ordained women still experience in this church, and the steps outlined in this memorial to overcome these barriers; and</w:t>
      </w:r>
    </w:p>
    <w:p w:rsidR="00786471" w:rsidRDefault="00786471" w:rsidP="00786471">
      <w:pPr>
        <w:rPr>
          <w:rFonts w:ascii="Times New Roman" w:hAnsi="Times New Roman"/>
          <w:szCs w:val="24"/>
        </w:rPr>
      </w:pPr>
    </w:p>
    <w:p w:rsidR="00786471" w:rsidRDefault="00786471" w:rsidP="00786471">
      <w:pPr>
        <w:rPr>
          <w:rFonts w:ascii="Times New Roman" w:hAnsi="Times New Roman"/>
          <w:szCs w:val="24"/>
        </w:rPr>
      </w:pPr>
      <w:r>
        <w:rPr>
          <w:rFonts w:ascii="Times New Roman" w:hAnsi="Times New Roman"/>
          <w:szCs w:val="24"/>
        </w:rPr>
        <w:t xml:space="preserve">We invite the prayers of all members of this church for the successful outcome of these initiatives. </w:t>
      </w:r>
    </w:p>
    <w:p w:rsidR="00786471" w:rsidRDefault="00786471" w:rsidP="00786471"/>
    <w:p w:rsidR="00414399" w:rsidRDefault="00414399" w:rsidP="00786471">
      <w:pPr>
        <w:rPr>
          <w:rFonts w:ascii="Times New Roman" w:hAnsi="Times New Roman"/>
        </w:rPr>
      </w:pPr>
    </w:p>
    <w:p w:rsidR="00414399" w:rsidRDefault="00414399" w:rsidP="00786471">
      <w:pPr>
        <w:rPr>
          <w:rFonts w:ascii="Times New Roman" w:hAnsi="Times New Roman"/>
        </w:rPr>
      </w:pPr>
    </w:p>
    <w:p w:rsidR="00F04DA0" w:rsidRPr="00DF79BD" w:rsidRDefault="00DF79BD" w:rsidP="00DF79BD">
      <w:pPr>
        <w:jc w:val="right"/>
        <w:rPr>
          <w:rFonts w:ascii="Times New Roman" w:hAnsi="Times New Roman"/>
          <w:b/>
        </w:rPr>
      </w:pPr>
      <w:r w:rsidRPr="00DF79BD">
        <w:rPr>
          <w:rFonts w:ascii="Times New Roman" w:hAnsi="Times New Roman"/>
          <w:b/>
        </w:rPr>
        <w:t>Adopted by the New Jersey Synod in Assembly, May 11, 2018</w:t>
      </w:r>
    </w:p>
    <w:p w:rsidR="00786471" w:rsidRPr="00F04DA0" w:rsidRDefault="00786471">
      <w:pPr>
        <w:rPr>
          <w:rFonts w:ascii="Times New Roman" w:hAnsi="Times New Roman"/>
          <w:sz w:val="18"/>
          <w:szCs w:val="18"/>
        </w:rPr>
      </w:pPr>
      <w:bookmarkStart w:id="0" w:name="_GoBack"/>
      <w:bookmarkEnd w:id="0"/>
    </w:p>
    <w:sectPr w:rsidR="00786471" w:rsidRPr="00F04DA0" w:rsidSect="00F04DA0">
      <w:pgSz w:w="12240" w:h="15840"/>
      <w:pgMar w:top="810" w:right="90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1"/>
    <w:rsid w:val="00060F0C"/>
    <w:rsid w:val="00335DE9"/>
    <w:rsid w:val="00414399"/>
    <w:rsid w:val="00421660"/>
    <w:rsid w:val="00480BBA"/>
    <w:rsid w:val="005F4164"/>
    <w:rsid w:val="00786471"/>
    <w:rsid w:val="007A2481"/>
    <w:rsid w:val="007A7A22"/>
    <w:rsid w:val="00BB1D14"/>
    <w:rsid w:val="00D7687A"/>
    <w:rsid w:val="00DF79BD"/>
    <w:rsid w:val="00F0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4ECD2-93F9-4B7F-B01C-7DCE6541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71"/>
    <w:pPr>
      <w:widowControl w:val="0"/>
    </w:pPr>
    <w:rPr>
      <w:rFonts w:ascii="Courier New" w:eastAsia="Times New Roman" w:hAnsi="Courier New"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5DE9"/>
    <w:pPr>
      <w:framePr w:w="7920" w:h="1980" w:hRule="exact" w:hSpace="180" w:wrap="auto" w:hAnchor="page" w:xAlign="center" w:yAlign="bottom"/>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elca.org/Pages/Results.aspx?k=45th+anniversary+of+women%27s+ord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Luann</cp:lastModifiedBy>
  <cp:revision>3</cp:revision>
  <dcterms:created xsi:type="dcterms:W3CDTF">2018-05-21T18:10:00Z</dcterms:created>
  <dcterms:modified xsi:type="dcterms:W3CDTF">2018-05-22T15:06:00Z</dcterms:modified>
</cp:coreProperties>
</file>