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2CDF8D" w14:textId="77777777" w:rsidR="00A2570E" w:rsidRPr="00B80C37" w:rsidRDefault="00B80C37">
      <w:pPr>
        <w:jc w:val="center"/>
        <w:rPr>
          <w:rFonts w:ascii="Arial" w:hAnsi="Arial" w:cs="Arial"/>
          <w:b/>
        </w:rPr>
      </w:pPr>
      <w:r w:rsidRPr="00B80C37">
        <w:rPr>
          <w:rFonts w:ascii="Arial" w:eastAsia="Arial Black" w:hAnsi="Arial" w:cs="Arial"/>
          <w:b/>
          <w:sz w:val="56"/>
          <w:szCs w:val="56"/>
        </w:rPr>
        <w:t>MINISTERIAL EXCELLENCE FUND FAQ</w:t>
      </w:r>
    </w:p>
    <w:p w14:paraId="7288EB2D" w14:textId="77777777"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information will I need to fill out this application?</w:t>
      </w:r>
    </w:p>
    <w:p w14:paraId="09B31E14" w14:textId="77777777"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pertaining to your financial contributions to your congregation.</w:t>
      </w:r>
    </w:p>
    <w:p w14:paraId="37959B24" w14:textId="77777777"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pertaining to your church’s benevolence spending.</w:t>
      </w:r>
    </w:p>
    <w:p w14:paraId="016D7E90" w14:textId="77777777"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pertaining to your income, health benefits, flex spending account (if applicable), and retirement contributions.</w:t>
      </w:r>
    </w:p>
    <w:p w14:paraId="609CFC8E" w14:textId="77777777"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pertaining to any and all student loans held by you or your spouse.</w:t>
      </w:r>
    </w:p>
    <w:p w14:paraId="0191ADCE" w14:textId="77777777" w:rsidR="00A2570E" w:rsidRDefault="00A2570E"/>
    <w:p w14:paraId="4CC56B16" w14:textId="77777777"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you need all that information?</w:t>
      </w:r>
    </w:p>
    <w:p w14:paraId="4CAA0E1F" w14:textId="1EDF54F0" w:rsidR="00A2570E" w:rsidRDefault="00006AF9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grant from the Lilly Endowment, Inc. paired with Synod resources makes the MEF possible. </w:t>
      </w:r>
      <w:r w:rsidR="00C44C4D">
        <w:rPr>
          <w:rFonts w:ascii="Arial" w:eastAsia="Arial" w:hAnsi="Arial" w:cs="Arial"/>
        </w:rPr>
        <w:t xml:space="preserve">Our responsible stewardship of these </w:t>
      </w:r>
      <w:r w:rsidR="004265DE">
        <w:rPr>
          <w:rFonts w:ascii="Arial" w:eastAsia="Arial" w:hAnsi="Arial" w:cs="Arial"/>
        </w:rPr>
        <w:t xml:space="preserve">funds </w:t>
      </w:r>
      <w:r w:rsidR="00C44C4D">
        <w:rPr>
          <w:rFonts w:ascii="Arial" w:eastAsia="Arial" w:hAnsi="Arial" w:cs="Arial"/>
        </w:rPr>
        <w:t>includes confirming that the MEF is, in fact, making a measurable difference in the financial lives of our Pastors.</w:t>
      </w:r>
    </w:p>
    <w:p w14:paraId="32ECAC7B" w14:textId="77777777" w:rsidR="00A2570E" w:rsidRDefault="00A2570E">
      <w:pPr>
        <w:ind w:left="720"/>
      </w:pPr>
    </w:p>
    <w:p w14:paraId="3CA1AFC5" w14:textId="77777777"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going to see this application?</w:t>
      </w:r>
    </w:p>
    <w:p w14:paraId="21E0DE2D" w14:textId="77777777"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all reluctant to “give out” personal information.  Because we want as many people as possible to feel comfortable applying for MEF grants, we assure that:</w:t>
      </w:r>
    </w:p>
    <w:p w14:paraId="4AB8345F" w14:textId="77777777" w:rsidR="00A2570E" w:rsidRDefault="00C44C4D">
      <w:pPr>
        <w:numPr>
          <w:ilvl w:val="2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application is considered highly confidential</w:t>
      </w:r>
    </w:p>
    <w:p w14:paraId="17BDFA0E" w14:textId="4BF2D39D" w:rsidR="00A2570E" w:rsidRDefault="00C44C4D">
      <w:pPr>
        <w:numPr>
          <w:ilvl w:val="2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will </w:t>
      </w:r>
      <w:r>
        <w:rPr>
          <w:rFonts w:ascii="Arial" w:eastAsia="Arial" w:hAnsi="Arial" w:cs="Arial"/>
          <w:u w:val="single"/>
        </w:rPr>
        <w:t>only</w:t>
      </w:r>
      <w:r>
        <w:rPr>
          <w:rFonts w:ascii="Arial" w:eastAsia="Arial" w:hAnsi="Arial" w:cs="Arial"/>
        </w:rPr>
        <w:t xml:space="preserve"> be viewed by the MEF Team, comprised of one member of the NJ Synod Compensation Aid Fund, the Bishop, and the EMU.NJ </w:t>
      </w:r>
      <w:r w:rsidR="00D76C71">
        <w:rPr>
          <w:rFonts w:ascii="Arial" w:eastAsia="Arial" w:hAnsi="Arial" w:cs="Arial"/>
        </w:rPr>
        <w:t>Coordinator</w:t>
      </w:r>
      <w:r>
        <w:rPr>
          <w:rFonts w:ascii="Arial" w:eastAsia="Arial" w:hAnsi="Arial" w:cs="Arial"/>
        </w:rPr>
        <w:t xml:space="preserve">.  </w:t>
      </w:r>
    </w:p>
    <w:p w14:paraId="6E2EA0E2" w14:textId="77777777" w:rsidR="00A2570E" w:rsidRDefault="00A2570E">
      <w:pPr>
        <w:ind w:left="720"/>
      </w:pPr>
    </w:p>
    <w:p w14:paraId="0DDEE7FB" w14:textId="77777777"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mean by “expected outcomes”?</w:t>
      </w:r>
    </w:p>
    <w:p w14:paraId="3B762E9F" w14:textId="77777777"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EMU.NJ expects the MEF to improve Pastors’ personal financial </w:t>
      </w:r>
      <w:r w:rsidR="00303B18">
        <w:rPr>
          <w:rFonts w:ascii="Arial" w:eastAsia="Arial" w:hAnsi="Arial" w:cs="Arial"/>
        </w:rPr>
        <w:t>situation, to</w:t>
      </w:r>
      <w:r w:rsidR="00827314">
        <w:rPr>
          <w:rFonts w:ascii="Arial" w:eastAsia="Arial" w:hAnsi="Arial" w:cs="Arial"/>
        </w:rPr>
        <w:t xml:space="preserve"> </w:t>
      </w:r>
      <w:r w:rsidR="00303B18">
        <w:rPr>
          <w:rFonts w:ascii="Arial" w:eastAsia="Arial" w:hAnsi="Arial" w:cs="Arial"/>
        </w:rPr>
        <w:t>increase</w:t>
      </w:r>
      <w:r w:rsidR="00827314">
        <w:rPr>
          <w:rFonts w:ascii="Arial" w:eastAsia="Arial" w:hAnsi="Arial" w:cs="Arial"/>
        </w:rPr>
        <w:t xml:space="preserve"> the Pastor’s ability to provide leadership in the areas of stewardship and finance, to grow the Pastor’s demonstrated generosity. </w:t>
      </w:r>
    </w:p>
    <w:p w14:paraId="3FE76A92" w14:textId="77777777" w:rsidR="00A2570E" w:rsidRDefault="00A2570E">
      <w:pPr>
        <w:ind w:left="720"/>
      </w:pPr>
      <w:bookmarkStart w:id="0" w:name="_GoBack"/>
      <w:bookmarkEnd w:id="0"/>
    </w:p>
    <w:p w14:paraId="2BF03097" w14:textId="1531E4EE"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 you mean by “non-competitive </w:t>
      </w:r>
      <w:r w:rsidR="004265DE">
        <w:rPr>
          <w:rFonts w:ascii="Arial" w:eastAsia="Arial" w:hAnsi="Arial" w:cs="Arial"/>
        </w:rPr>
        <w:t>incentive</w:t>
      </w:r>
      <w:r>
        <w:rPr>
          <w:rFonts w:ascii="Arial" w:eastAsia="Arial" w:hAnsi="Arial" w:cs="Arial"/>
        </w:rPr>
        <w:t>s”?</w:t>
      </w:r>
    </w:p>
    <w:p w14:paraId="3884EA9F" w14:textId="12BBBD7B" w:rsidR="00A2570E" w:rsidRPr="00B80C37" w:rsidRDefault="00C44C4D" w:rsidP="00B80C37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Everyone is encouraged to apply for an MEF </w:t>
      </w:r>
      <w:r w:rsidR="004265DE">
        <w:rPr>
          <w:rFonts w:ascii="Arial" w:eastAsia="Arial" w:hAnsi="Arial" w:cs="Arial"/>
        </w:rPr>
        <w:t>incentive</w:t>
      </w:r>
      <w:r>
        <w:rPr>
          <w:rFonts w:ascii="Arial" w:eastAsia="Arial" w:hAnsi="Arial" w:cs="Arial"/>
        </w:rPr>
        <w:t>, regardless of how they perceive their need.  One person receiving a</w:t>
      </w:r>
      <w:r w:rsidR="004265DE">
        <w:rPr>
          <w:rFonts w:ascii="Arial" w:eastAsia="Arial" w:hAnsi="Arial" w:cs="Arial"/>
        </w:rPr>
        <w:t>n incentive</w:t>
      </w:r>
      <w:r>
        <w:rPr>
          <w:rFonts w:ascii="Arial" w:eastAsia="Arial" w:hAnsi="Arial" w:cs="Arial"/>
        </w:rPr>
        <w:t xml:space="preserve"> does </w:t>
      </w:r>
      <w:r>
        <w:rPr>
          <w:rFonts w:ascii="Arial" w:eastAsia="Arial" w:hAnsi="Arial" w:cs="Arial"/>
          <w:u w:val="single"/>
        </w:rPr>
        <w:t>not</w:t>
      </w:r>
      <w:r>
        <w:rPr>
          <w:rFonts w:ascii="Arial" w:eastAsia="Arial" w:hAnsi="Arial" w:cs="Arial"/>
        </w:rPr>
        <w:t xml:space="preserve"> diminish anyone else’s chances to receive </w:t>
      </w:r>
      <w:r w:rsidR="004265DE">
        <w:rPr>
          <w:rFonts w:ascii="Arial" w:eastAsia="Arial" w:hAnsi="Arial" w:cs="Arial"/>
        </w:rPr>
        <w:t>an incentive</w:t>
      </w:r>
      <w:r>
        <w:rPr>
          <w:rFonts w:ascii="Arial" w:eastAsia="Arial" w:hAnsi="Arial" w:cs="Arial"/>
        </w:rPr>
        <w:t>.</w:t>
      </w:r>
    </w:p>
    <w:sectPr w:rsidR="00A2570E" w:rsidRPr="00B80C3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C987" w14:textId="77777777" w:rsidR="002E0962" w:rsidRDefault="002E0962">
      <w:r>
        <w:separator/>
      </w:r>
    </w:p>
  </w:endnote>
  <w:endnote w:type="continuationSeparator" w:id="0">
    <w:p w14:paraId="78FD33B3" w14:textId="77777777" w:rsidR="002E0962" w:rsidRDefault="002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3E51" w14:textId="77777777" w:rsidR="0094756C" w:rsidRDefault="0094756C">
    <w:pPr>
      <w:tabs>
        <w:tab w:val="center" w:pos="4680"/>
        <w:tab w:val="right" w:pos="9360"/>
      </w:tabs>
    </w:pPr>
  </w:p>
  <w:p w14:paraId="3F5F93F9" w14:textId="77777777" w:rsidR="0094756C" w:rsidRDefault="0094756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B80C37">
      <w:rPr>
        <w:noProof/>
      </w:rPr>
      <w:t>2</w:t>
    </w:r>
    <w:r>
      <w:fldChar w:fldCharType="end"/>
    </w:r>
  </w:p>
  <w:p w14:paraId="50BC9C89" w14:textId="77777777" w:rsidR="0094756C" w:rsidRDefault="0094756C">
    <w:pPr>
      <w:tabs>
        <w:tab w:val="center" w:pos="4680"/>
        <w:tab w:val="right" w:pos="9360"/>
      </w:tabs>
      <w:spacing w:after="4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C62A" w14:textId="30C447CE" w:rsidR="0094756C" w:rsidRPr="002D6CC9" w:rsidRDefault="0094756C" w:rsidP="002D6CC9">
    <w:pPr>
      <w:tabs>
        <w:tab w:val="center" w:pos="4680"/>
        <w:tab w:val="right" w:pos="9270"/>
      </w:tabs>
      <w:spacing w:line="288" w:lineRule="auto"/>
      <w:rPr>
        <w:sz w:val="20"/>
        <w:szCs w:val="20"/>
      </w:rPr>
    </w:pPr>
    <w:r w:rsidRPr="002D6CC9">
      <w:rPr>
        <w:sz w:val="20"/>
        <w:szCs w:val="20"/>
      </w:rPr>
      <w:ptab w:relativeTo="margin" w:alignment="center" w:leader="none"/>
    </w:r>
    <w:r w:rsidRPr="002D6CC9">
      <w:rPr>
        <w:b/>
        <w:sz w:val="22"/>
        <w:szCs w:val="22"/>
      </w:rPr>
      <w:t xml:space="preserve">Rev. </w:t>
    </w:r>
    <w:r w:rsidR="00006AF9">
      <w:rPr>
        <w:b/>
        <w:sz w:val="22"/>
        <w:szCs w:val="22"/>
      </w:rPr>
      <w:t>Fred Becker, EMU Coordinator</w:t>
    </w:r>
    <w:r>
      <w:rPr>
        <w:sz w:val="20"/>
        <w:szCs w:val="20"/>
      </w:rPr>
      <w:tab/>
      <w:t>01.1</w:t>
    </w:r>
    <w:r w:rsidR="00006AF9">
      <w:rPr>
        <w:sz w:val="20"/>
        <w:szCs w:val="20"/>
      </w:rPr>
      <w:t>5</w:t>
    </w:r>
    <w:r>
      <w:rPr>
        <w:sz w:val="20"/>
        <w:szCs w:val="20"/>
      </w:rPr>
      <w:t>.1</w:t>
    </w:r>
    <w:r w:rsidR="00006AF9">
      <w:rPr>
        <w:sz w:val="20"/>
        <w:szCs w:val="20"/>
      </w:rPr>
      <w:t>9</w:t>
    </w:r>
  </w:p>
  <w:p w14:paraId="608529CC" w14:textId="795D1478" w:rsidR="0094756C" w:rsidRDefault="0094756C" w:rsidP="002D6CC9">
    <w:pPr>
      <w:tabs>
        <w:tab w:val="center" w:pos="4680"/>
        <w:tab w:val="right" w:pos="9270"/>
      </w:tabs>
      <w:spacing w:line="288" w:lineRule="auto"/>
      <w:rPr>
        <w:sz w:val="20"/>
        <w:szCs w:val="20"/>
      </w:rPr>
    </w:pPr>
    <w:r>
      <w:rPr>
        <w:sz w:val="20"/>
        <w:szCs w:val="20"/>
      </w:rPr>
      <w:tab/>
    </w:r>
    <w:r w:rsidR="00006AF9">
      <w:rPr>
        <w:sz w:val="20"/>
        <w:szCs w:val="20"/>
      </w:rPr>
      <w:t xml:space="preserve">Rev. John Holliday, </w:t>
    </w:r>
    <w:r w:rsidR="00240952">
      <w:rPr>
        <w:sz w:val="20"/>
        <w:szCs w:val="20"/>
      </w:rPr>
      <w:t>ME</w:t>
    </w:r>
    <w:r w:rsidR="00C1675D">
      <w:rPr>
        <w:sz w:val="20"/>
        <w:szCs w:val="20"/>
      </w:rPr>
      <w:t>F</w:t>
    </w:r>
    <w:r w:rsidR="00006AF9">
      <w:rPr>
        <w:sz w:val="20"/>
        <w:szCs w:val="20"/>
      </w:rPr>
      <w:t xml:space="preserve"> Administrator</w:t>
    </w:r>
  </w:p>
  <w:p w14:paraId="6FA170B7" w14:textId="77777777" w:rsidR="0094756C" w:rsidRDefault="0094756C" w:rsidP="002D6CC9">
    <w:pPr>
      <w:tabs>
        <w:tab w:val="center" w:pos="4680"/>
        <w:tab w:val="right" w:pos="9270"/>
      </w:tabs>
      <w:spacing w:line="288" w:lineRule="auto"/>
      <w:rPr>
        <w:sz w:val="20"/>
        <w:szCs w:val="20"/>
      </w:rPr>
    </w:pPr>
    <w:r>
      <w:rPr>
        <w:sz w:val="20"/>
        <w:szCs w:val="20"/>
      </w:rPr>
      <w:tab/>
      <w:t>1930 State Highway 33, Hamilton Square, NJ 08690</w:t>
    </w:r>
  </w:p>
  <w:p w14:paraId="1F6E151E" w14:textId="7ABDFC93" w:rsidR="0094756C" w:rsidRPr="002D6CC9" w:rsidRDefault="0094756C" w:rsidP="002D6CC9">
    <w:pPr>
      <w:tabs>
        <w:tab w:val="center" w:pos="4680"/>
        <w:tab w:val="right" w:pos="9270"/>
      </w:tabs>
      <w:spacing w:line="288" w:lineRule="auto"/>
      <w:rPr>
        <w:color w:val="auto"/>
        <w:sz w:val="20"/>
        <w:szCs w:val="20"/>
      </w:rPr>
    </w:pPr>
    <w:r>
      <w:rPr>
        <w:sz w:val="20"/>
        <w:szCs w:val="20"/>
      </w:rPr>
      <w:tab/>
      <w:t xml:space="preserve">Phone </w:t>
    </w:r>
    <w:r w:rsidR="00006AF9">
      <w:rPr>
        <w:sz w:val="20"/>
        <w:szCs w:val="20"/>
      </w:rPr>
      <w:t>609-586-6800</w:t>
    </w:r>
    <w:r w:rsidRPr="002D6CC9">
      <w:rPr>
        <w:color w:val="auto"/>
        <w:sz w:val="20"/>
        <w:szCs w:val="20"/>
      </w:rPr>
      <w:t xml:space="preserve">    www.njsynod.org/emu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2108" w14:textId="77777777" w:rsidR="002E0962" w:rsidRDefault="002E0962">
      <w:r>
        <w:separator/>
      </w:r>
    </w:p>
  </w:footnote>
  <w:footnote w:type="continuationSeparator" w:id="0">
    <w:p w14:paraId="47B11B90" w14:textId="77777777" w:rsidR="002E0962" w:rsidRDefault="002E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1406" w14:textId="77777777" w:rsidR="0094756C" w:rsidRDefault="0094756C">
    <w:pPr>
      <w:tabs>
        <w:tab w:val="center" w:pos="4680"/>
        <w:tab w:val="right" w:pos="9360"/>
      </w:tabs>
      <w:spacing w:before="720"/>
    </w:pPr>
  </w:p>
  <w:p w14:paraId="217FEAFF" w14:textId="77777777" w:rsidR="0094756C" w:rsidRDefault="0094756C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C924" w14:textId="77777777" w:rsidR="0094756C" w:rsidRDefault="0094756C">
    <w:pPr>
      <w:tabs>
        <w:tab w:val="left" w:pos="1980"/>
      </w:tabs>
      <w:spacing w:before="720"/>
      <w:ind w:left="-540"/>
    </w:pPr>
    <w:r>
      <w:rPr>
        <w:noProof/>
      </w:rPr>
      <w:drawing>
        <wp:inline distT="0" distB="0" distL="0" distR="0" wp14:anchorId="616AB251" wp14:editId="5547CAB4">
          <wp:extent cx="5562600" cy="1200150"/>
          <wp:effectExtent l="0" t="0" r="0" b="0"/>
          <wp:docPr id="4" name="image07.jpg" descr="C:\Users\Scott\AppData\Local\Microsoft\Windows\Temporary Internet Files\Content.Outlook\WS9RMHRB\NJsyno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C:\Users\Scott\AppData\Local\Microsoft\Windows\Temporary Internet Files\Content.Outlook\WS9RMHRB\NJsynod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ab/>
    </w:r>
  </w:p>
  <w:p w14:paraId="7BBA7092" w14:textId="77777777" w:rsidR="0094756C" w:rsidRDefault="0094756C" w:rsidP="002D6CC9">
    <w:pPr>
      <w:tabs>
        <w:tab w:val="left" w:pos="1980"/>
        <w:tab w:val="center" w:pos="4680"/>
        <w:tab w:val="right" w:pos="9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F5F"/>
    <w:multiLevelType w:val="multilevel"/>
    <w:tmpl w:val="DDA45C8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A2B1F70"/>
    <w:multiLevelType w:val="multilevel"/>
    <w:tmpl w:val="A70C05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D417786"/>
    <w:multiLevelType w:val="multilevel"/>
    <w:tmpl w:val="686A2A4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1C53ECD"/>
    <w:multiLevelType w:val="multilevel"/>
    <w:tmpl w:val="1B422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EDA1A47"/>
    <w:multiLevelType w:val="multilevel"/>
    <w:tmpl w:val="722A53F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82653BD"/>
    <w:multiLevelType w:val="multilevel"/>
    <w:tmpl w:val="7AC2F77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B101CEA"/>
    <w:multiLevelType w:val="multilevel"/>
    <w:tmpl w:val="E6CE2D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7496BBB"/>
    <w:multiLevelType w:val="multilevel"/>
    <w:tmpl w:val="7B82BBA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70E"/>
    <w:rsid w:val="00006AF9"/>
    <w:rsid w:val="000F038B"/>
    <w:rsid w:val="000F2F1D"/>
    <w:rsid w:val="001314E5"/>
    <w:rsid w:val="00240952"/>
    <w:rsid w:val="002D6CC9"/>
    <w:rsid w:val="002E0962"/>
    <w:rsid w:val="00303B18"/>
    <w:rsid w:val="003057F8"/>
    <w:rsid w:val="00341266"/>
    <w:rsid w:val="0035510B"/>
    <w:rsid w:val="003D6C7C"/>
    <w:rsid w:val="003E5F38"/>
    <w:rsid w:val="00411665"/>
    <w:rsid w:val="004265DE"/>
    <w:rsid w:val="004B633C"/>
    <w:rsid w:val="00536202"/>
    <w:rsid w:val="006E5275"/>
    <w:rsid w:val="007F56C3"/>
    <w:rsid w:val="0082550B"/>
    <w:rsid w:val="00827314"/>
    <w:rsid w:val="008E66FF"/>
    <w:rsid w:val="0094756C"/>
    <w:rsid w:val="0095528C"/>
    <w:rsid w:val="009B3D31"/>
    <w:rsid w:val="009E6376"/>
    <w:rsid w:val="00A2570E"/>
    <w:rsid w:val="00A433AD"/>
    <w:rsid w:val="00B5332C"/>
    <w:rsid w:val="00B73514"/>
    <w:rsid w:val="00B80C37"/>
    <w:rsid w:val="00BA63AA"/>
    <w:rsid w:val="00BF1D9D"/>
    <w:rsid w:val="00C1675D"/>
    <w:rsid w:val="00C22F84"/>
    <w:rsid w:val="00C44C4D"/>
    <w:rsid w:val="00C62001"/>
    <w:rsid w:val="00C97F2F"/>
    <w:rsid w:val="00CF3E0E"/>
    <w:rsid w:val="00D76C71"/>
    <w:rsid w:val="00F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BB8D"/>
  <w15:docId w15:val="{C4A69B2E-6D91-4F84-A556-5BEDBF4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Balthazar" w:eastAsia="Balthazar" w:hAnsi="Balthazar" w:cs="Balthazar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0E"/>
  </w:style>
  <w:style w:type="paragraph" w:styleId="Footer">
    <w:name w:val="footer"/>
    <w:basedOn w:val="Normal"/>
    <w:link w:val="FooterChar"/>
    <w:uiPriority w:val="99"/>
    <w:unhideWhenUsed/>
    <w:rsid w:val="00C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0E"/>
  </w:style>
  <w:style w:type="character" w:styleId="Hyperlink">
    <w:name w:val="Hyperlink"/>
    <w:basedOn w:val="DefaultParagraphFont"/>
    <w:uiPriority w:val="99"/>
    <w:unhideWhenUsed/>
    <w:rsid w:val="002D6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Schantzenbach</cp:lastModifiedBy>
  <cp:revision>12</cp:revision>
  <cp:lastPrinted>2017-02-19T18:03:00Z</cp:lastPrinted>
  <dcterms:created xsi:type="dcterms:W3CDTF">2019-01-15T13:49:00Z</dcterms:created>
  <dcterms:modified xsi:type="dcterms:W3CDTF">2019-01-21T17:30:00Z</dcterms:modified>
</cp:coreProperties>
</file>