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2D9F" w:rsidRPr="003C4008" w:rsidRDefault="004F2D9F" w:rsidP="003C4008">
      <w:pPr>
        <w:jc w:val="center"/>
        <w:rPr>
          <w:rFonts w:ascii="Times New Roman" w:eastAsia="Times New Roman" w:hAnsi="Times New Roman" w:cs="Times New Roman"/>
          <w:b/>
          <w:color w:val="212121"/>
          <w:sz w:val="24"/>
          <w:szCs w:val="24"/>
        </w:rPr>
      </w:pPr>
      <w:r w:rsidRPr="003C4008">
        <w:rPr>
          <w:rFonts w:ascii="Times New Roman" w:eastAsia="Times New Roman" w:hAnsi="Times New Roman" w:cs="Times New Roman"/>
          <w:b/>
          <w:color w:val="212121"/>
          <w:sz w:val="24"/>
          <w:szCs w:val="24"/>
        </w:rPr>
        <w:t>Resolution Concerning Undocumented Immigrants</w:t>
      </w:r>
    </w:p>
    <w:p w:rsidR="004F2D9F" w:rsidRPr="003C4008" w:rsidRDefault="004F2D9F" w:rsidP="004F2D9F">
      <w:pPr>
        <w:rPr>
          <w:rFonts w:ascii="Times New Roman" w:eastAsia="Times New Roman" w:hAnsi="Times New Roman" w:cs="Times New Roman"/>
          <w:color w:val="212121"/>
          <w:sz w:val="24"/>
          <w:szCs w:val="24"/>
        </w:rPr>
      </w:pPr>
      <w:r w:rsidRPr="003C4008">
        <w:rPr>
          <w:rFonts w:ascii="Times New Roman" w:eastAsia="Times New Roman" w:hAnsi="Times New Roman" w:cs="Times New Roman"/>
          <w:color w:val="212121"/>
          <w:sz w:val="24"/>
          <w:szCs w:val="24"/>
        </w:rPr>
        <w:t>Resolved That the New Jersey Synod continue and increase connections with our Ecumenical partners, ELCA sister synods, and other organizations who are working on behalf of all persons living in fear because of their immigration status.</w:t>
      </w:r>
    </w:p>
    <w:p w:rsidR="004F2D9F" w:rsidRPr="003C4008" w:rsidRDefault="004F2D9F" w:rsidP="004F2D9F">
      <w:pPr>
        <w:spacing w:after="0" w:line="240" w:lineRule="auto"/>
        <w:rPr>
          <w:rFonts w:ascii="Times New Roman" w:eastAsia="Times New Roman" w:hAnsi="Times New Roman" w:cs="Times New Roman"/>
          <w:sz w:val="24"/>
          <w:szCs w:val="24"/>
        </w:rPr>
      </w:pPr>
      <w:r w:rsidRPr="003C4008">
        <w:rPr>
          <w:rFonts w:ascii="Times New Roman" w:eastAsia="Times New Roman" w:hAnsi="Times New Roman" w:cs="Times New Roman"/>
          <w:sz w:val="24"/>
          <w:szCs w:val="24"/>
        </w:rPr>
        <w:t xml:space="preserve">Further resolved that the New Jersey Synod continue and increase engagement in education, organization, advocacy, and direct action to ensure the safety and security of the undocumented community; </w:t>
      </w:r>
    </w:p>
    <w:p w:rsidR="004F2D9F" w:rsidRPr="003C4008" w:rsidRDefault="004F2D9F" w:rsidP="004F2D9F">
      <w:pPr>
        <w:spacing w:after="0" w:line="240" w:lineRule="auto"/>
        <w:rPr>
          <w:rFonts w:ascii="Times New Roman" w:eastAsia="Times New Roman" w:hAnsi="Times New Roman" w:cs="Times New Roman"/>
          <w:sz w:val="24"/>
          <w:szCs w:val="24"/>
        </w:rPr>
      </w:pPr>
    </w:p>
    <w:p w:rsidR="004F2D9F" w:rsidRPr="003C4008" w:rsidRDefault="004F2D9F" w:rsidP="004F2D9F">
      <w:pPr>
        <w:spacing w:after="0" w:line="240" w:lineRule="auto"/>
        <w:rPr>
          <w:rFonts w:ascii="Times New Roman" w:eastAsia="Times New Roman" w:hAnsi="Times New Roman" w:cs="Times New Roman"/>
          <w:color w:val="212121"/>
          <w:sz w:val="24"/>
          <w:szCs w:val="24"/>
        </w:rPr>
      </w:pPr>
      <w:r w:rsidRPr="003C4008">
        <w:rPr>
          <w:rFonts w:ascii="Times New Roman" w:eastAsia="Times New Roman" w:hAnsi="Times New Roman" w:cs="Times New Roman"/>
          <w:color w:val="212121"/>
          <w:sz w:val="24"/>
          <w:szCs w:val="24"/>
        </w:rPr>
        <w:t>And be it Further Resolved that the Immigration Task Team of the New Jersey Synod develop and maintain a confidential contact list of congregations that are willing and able to provide safe space for immigrants if such need arise.  And that this information be available to pastors and congregations when there is a need in their respective community for safety and hospitality of immigrants.</w:t>
      </w:r>
    </w:p>
    <w:p w:rsidR="004F2D9F" w:rsidRPr="003C4008" w:rsidRDefault="004F2D9F" w:rsidP="004F2D9F">
      <w:pPr>
        <w:spacing w:after="0" w:line="240" w:lineRule="auto"/>
        <w:rPr>
          <w:rFonts w:ascii="Times New Roman" w:eastAsia="Times New Roman" w:hAnsi="Times New Roman" w:cs="Times New Roman"/>
          <w:sz w:val="24"/>
          <w:szCs w:val="24"/>
        </w:rPr>
      </w:pPr>
    </w:p>
    <w:p w:rsidR="004F2D9F" w:rsidRPr="003C4008" w:rsidRDefault="004F2D9F" w:rsidP="004F2D9F">
      <w:pPr>
        <w:rPr>
          <w:rFonts w:ascii="Times New Roman" w:eastAsia="Times New Roman" w:hAnsi="Times New Roman" w:cs="Times New Roman"/>
          <w:color w:val="212121"/>
          <w:sz w:val="24"/>
          <w:szCs w:val="24"/>
        </w:rPr>
      </w:pPr>
      <w:r w:rsidRPr="003C4008">
        <w:rPr>
          <w:rFonts w:ascii="Times New Roman" w:eastAsia="Times New Roman" w:hAnsi="Times New Roman" w:cs="Times New Roman"/>
          <w:color w:val="212121"/>
          <w:sz w:val="24"/>
          <w:szCs w:val="24"/>
        </w:rPr>
        <w:t>Further Resolved That the New Jersey Synod support congregations to serve as places of welcome, refuge, healing, and to provide other forms of material and pastoral support for those targeted for deportation due to immigrant status, affirming our call to work alongside our friends, families, and neighbors to ensure the dignity and human rights of all people.</w:t>
      </w:r>
    </w:p>
    <w:p w:rsidR="004F2D9F" w:rsidRDefault="004F2D9F" w:rsidP="004F2D9F">
      <w:pPr>
        <w:rPr>
          <w:rFonts w:ascii="Times New Roman" w:eastAsia="Times New Roman" w:hAnsi="Times New Roman" w:cs="Times New Roman"/>
          <w:color w:val="212121"/>
          <w:sz w:val="24"/>
          <w:szCs w:val="24"/>
        </w:rPr>
      </w:pPr>
      <w:r w:rsidRPr="003C4008">
        <w:rPr>
          <w:rFonts w:ascii="Times New Roman" w:eastAsia="Times New Roman" w:hAnsi="Times New Roman" w:cs="Times New Roman"/>
          <w:color w:val="212121"/>
          <w:sz w:val="24"/>
          <w:szCs w:val="24"/>
        </w:rPr>
        <w:t xml:space="preserve">Further Resolved That the NJ Synod assist in equipping congregations to engage in this ministry with the resources available through the </w:t>
      </w:r>
      <w:proofErr w:type="spellStart"/>
      <w:r w:rsidR="003C4008" w:rsidRPr="003C4008">
        <w:rPr>
          <w:rFonts w:ascii="Times New Roman" w:hAnsi="Times New Roman" w:cs="Times New Roman"/>
          <w:bCs/>
          <w:sz w:val="24"/>
          <w:szCs w:val="24"/>
        </w:rPr>
        <w:t>AMMPARO</w:t>
      </w:r>
      <w:proofErr w:type="spellEnd"/>
      <w:r w:rsidR="003C4008">
        <w:rPr>
          <w:rFonts w:ascii="Times New Roman" w:hAnsi="Times New Roman" w:cs="Times New Roman"/>
          <w:bCs/>
          <w:sz w:val="24"/>
          <w:szCs w:val="24"/>
        </w:rPr>
        <w:t xml:space="preserve"> (</w:t>
      </w:r>
      <w:r w:rsidR="003C4008" w:rsidRPr="003C4008">
        <w:rPr>
          <w:rFonts w:ascii="Times New Roman" w:hAnsi="Times New Roman" w:cs="Times New Roman"/>
          <w:sz w:val="24"/>
          <w:szCs w:val="24"/>
        </w:rPr>
        <w:t>Accompanying Migrant Minors with Protection, Advocacy, Representation and Opportunities</w:t>
      </w:r>
      <w:r w:rsidR="003C4008">
        <w:rPr>
          <w:rFonts w:ascii="Times New Roman" w:hAnsi="Times New Roman" w:cs="Times New Roman"/>
          <w:sz w:val="24"/>
          <w:szCs w:val="24"/>
        </w:rPr>
        <w:t xml:space="preserve">) </w:t>
      </w:r>
      <w:r w:rsidRPr="003C4008">
        <w:rPr>
          <w:rFonts w:ascii="Times New Roman" w:eastAsia="Times New Roman" w:hAnsi="Times New Roman" w:cs="Times New Roman"/>
          <w:color w:val="212121"/>
          <w:sz w:val="24"/>
          <w:szCs w:val="24"/>
        </w:rPr>
        <w:t>campaign, Lutheran Immigration and Refugee Services (LIRS), and the further support of the Immigration Task Team of this synod.</w:t>
      </w:r>
    </w:p>
    <w:p w:rsidR="00A70E35" w:rsidRDefault="00A70E35" w:rsidP="004F2D9F">
      <w:pPr>
        <w:rPr>
          <w:rFonts w:ascii="Times New Roman" w:eastAsia="Times New Roman" w:hAnsi="Times New Roman" w:cs="Times New Roman"/>
          <w:color w:val="212121"/>
          <w:sz w:val="24"/>
          <w:szCs w:val="24"/>
        </w:rPr>
      </w:pPr>
    </w:p>
    <w:p w:rsidR="00A70E35" w:rsidRPr="00A70E35" w:rsidRDefault="00A70E35" w:rsidP="00A70E35">
      <w:pPr>
        <w:jc w:val="right"/>
        <w:rPr>
          <w:rFonts w:ascii="Times New Roman" w:eastAsia="Times New Roman" w:hAnsi="Times New Roman" w:cs="Times New Roman"/>
          <w:b/>
          <w:color w:val="212121"/>
          <w:sz w:val="24"/>
          <w:szCs w:val="24"/>
        </w:rPr>
      </w:pPr>
      <w:bookmarkStart w:id="0" w:name="_GoBack"/>
      <w:r w:rsidRPr="00A70E35">
        <w:rPr>
          <w:rFonts w:ascii="Times New Roman" w:eastAsia="Times New Roman" w:hAnsi="Times New Roman" w:cs="Times New Roman"/>
          <w:b/>
          <w:color w:val="212121"/>
          <w:sz w:val="24"/>
          <w:szCs w:val="24"/>
        </w:rPr>
        <w:t>Adopted by the New Jersey Synod in Assembly, May 12, 2018</w:t>
      </w:r>
    </w:p>
    <w:bookmarkEnd w:id="0"/>
    <w:p w:rsidR="00B20FD4" w:rsidRPr="003C4008" w:rsidRDefault="00B20FD4">
      <w:pPr>
        <w:rPr>
          <w:rFonts w:ascii="Times New Roman" w:hAnsi="Times New Roman" w:cs="Times New Roman"/>
          <w:sz w:val="24"/>
          <w:szCs w:val="24"/>
        </w:rPr>
      </w:pPr>
    </w:p>
    <w:p w:rsidR="004F2D9F" w:rsidRPr="003C4008" w:rsidRDefault="004F2D9F">
      <w:pPr>
        <w:rPr>
          <w:rFonts w:ascii="Times New Roman" w:hAnsi="Times New Roman" w:cs="Times New Roman"/>
          <w:sz w:val="24"/>
          <w:szCs w:val="24"/>
        </w:rPr>
      </w:pPr>
    </w:p>
    <w:p w:rsidR="004F2D9F" w:rsidRPr="003C4008" w:rsidRDefault="004F2D9F">
      <w:pPr>
        <w:rPr>
          <w:rFonts w:ascii="Times New Roman" w:hAnsi="Times New Roman" w:cs="Times New Roman"/>
          <w:sz w:val="24"/>
          <w:szCs w:val="24"/>
        </w:rPr>
      </w:pPr>
    </w:p>
    <w:p w:rsidR="004F2D9F" w:rsidRPr="003C4008" w:rsidRDefault="004F2D9F">
      <w:pPr>
        <w:rPr>
          <w:rFonts w:ascii="Times New Roman" w:hAnsi="Times New Roman" w:cs="Times New Roman"/>
          <w:sz w:val="24"/>
          <w:szCs w:val="24"/>
        </w:rPr>
      </w:pPr>
    </w:p>
    <w:p w:rsidR="004F2D9F" w:rsidRPr="003C4008" w:rsidRDefault="004F2D9F">
      <w:pPr>
        <w:rPr>
          <w:rFonts w:ascii="Times New Roman" w:hAnsi="Times New Roman" w:cs="Times New Roman"/>
          <w:sz w:val="24"/>
          <w:szCs w:val="24"/>
        </w:rPr>
      </w:pPr>
    </w:p>
    <w:p w:rsidR="004F2D9F" w:rsidRPr="003C4008" w:rsidRDefault="004F2D9F">
      <w:pPr>
        <w:rPr>
          <w:rFonts w:ascii="Times New Roman" w:hAnsi="Times New Roman" w:cs="Times New Roman"/>
          <w:sz w:val="24"/>
          <w:szCs w:val="24"/>
        </w:rPr>
      </w:pPr>
    </w:p>
    <w:p w:rsidR="004F2D9F" w:rsidRDefault="004F2D9F"/>
    <w:p w:rsidR="004F2D9F" w:rsidRDefault="004F2D9F"/>
    <w:p w:rsidR="004F2D9F" w:rsidRDefault="004F2D9F"/>
    <w:p w:rsidR="004F2D9F" w:rsidRDefault="004F2D9F"/>
    <w:p w:rsidR="004F2D9F" w:rsidRDefault="004F2D9F"/>
    <w:p w:rsidR="004F2D9F" w:rsidRDefault="004F2D9F"/>
    <w:p w:rsidR="00AE6038" w:rsidRDefault="00AE6038" w:rsidP="004F2D9F">
      <w:pPr>
        <w:rPr>
          <w:rFonts w:ascii="Helvetica" w:hAnsi="Helvetica" w:cs="Helvetica"/>
          <w:sz w:val="28"/>
          <w:szCs w:val="28"/>
        </w:rPr>
      </w:pPr>
    </w:p>
    <w:p w:rsidR="00AE6038" w:rsidRDefault="00AE6038" w:rsidP="004F2D9F">
      <w:pPr>
        <w:rPr>
          <w:rFonts w:ascii="Helvetica" w:hAnsi="Helvetica" w:cs="Helvetica"/>
          <w:sz w:val="28"/>
          <w:szCs w:val="28"/>
        </w:rPr>
      </w:pPr>
    </w:p>
    <w:p w:rsidR="00AE6038" w:rsidRDefault="00AE6038" w:rsidP="004F2D9F">
      <w:pPr>
        <w:rPr>
          <w:rFonts w:ascii="Helvetica" w:hAnsi="Helvetica" w:cs="Helvetica"/>
          <w:sz w:val="28"/>
          <w:szCs w:val="28"/>
        </w:rPr>
      </w:pPr>
    </w:p>
    <w:p w:rsidR="00AE6038" w:rsidRDefault="00AE6038" w:rsidP="004F2D9F">
      <w:pPr>
        <w:rPr>
          <w:rFonts w:ascii="Helvetica" w:hAnsi="Helvetica" w:cs="Helvetica"/>
          <w:sz w:val="28"/>
          <w:szCs w:val="28"/>
        </w:rPr>
      </w:pPr>
    </w:p>
    <w:sectPr w:rsidR="00AE6038" w:rsidSect="00B20FD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00007843" w:usb2="00000001"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D9F"/>
    <w:rsid w:val="001B54CD"/>
    <w:rsid w:val="00395C1E"/>
    <w:rsid w:val="003C4008"/>
    <w:rsid w:val="004F2D9F"/>
    <w:rsid w:val="00A70E35"/>
    <w:rsid w:val="00AE6038"/>
    <w:rsid w:val="00B20FD4"/>
    <w:rsid w:val="00C406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A8A4F076-2071-47BF-817B-727795595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2D9F"/>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60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6038"/>
    <w:rPr>
      <w:rFonts w:ascii="Segoe UI" w:eastAsiaTheme="minorHAns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249</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LOGM</Company>
  <LinksUpToDate>false</LinksUpToDate>
  <CharactersWithSpaces>1671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lilja</dc:creator>
  <cp:keywords/>
  <dc:description/>
  <cp:lastModifiedBy>Luann</cp:lastModifiedBy>
  <cp:revision>3</cp:revision>
  <cp:lastPrinted>2018-05-09T21:16:00Z</cp:lastPrinted>
  <dcterms:created xsi:type="dcterms:W3CDTF">2018-05-21T18:28:00Z</dcterms:created>
  <dcterms:modified xsi:type="dcterms:W3CDTF">2018-05-21T18:29:00Z</dcterms:modified>
</cp:coreProperties>
</file>